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F7" w:rsidRDefault="00856FF7" w:rsidP="00856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 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-олимпиады  «Мир знаний».</w:t>
      </w:r>
    </w:p>
    <w:p w:rsidR="00856FF7" w:rsidRPr="00C602E5" w:rsidRDefault="00856FF7" w:rsidP="00856FF7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снег в городе тает быстрее чем в лесу</w:t>
      </w:r>
      <w:r w:rsidRPr="00C602E5">
        <w:rPr>
          <w:rFonts w:ascii="Times New Roman" w:hAnsi="Times New Roman" w:cs="Times New Roman"/>
          <w:sz w:val="28"/>
          <w:szCs w:val="28"/>
        </w:rPr>
        <w:t>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E5">
        <w:rPr>
          <w:rFonts w:ascii="Times New Roman" w:hAnsi="Times New Roman" w:cs="Times New Roman"/>
          <w:sz w:val="28"/>
          <w:szCs w:val="28"/>
        </w:rPr>
        <w:t>Выходя из воды, животные встряхиваются. Какой физический закон проявляется при этом?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E5">
        <w:rPr>
          <w:rFonts w:ascii="Times New Roman" w:hAnsi="Times New Roman" w:cs="Times New Roman"/>
          <w:sz w:val="28"/>
          <w:szCs w:val="28"/>
        </w:rPr>
        <w:t>При нагревании металлического кольца его толщина увеличивается. Как при этом изменяется внутренний диаметр кольца?</w:t>
      </w:r>
    </w:p>
    <w:p w:rsidR="00856FF7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E5">
        <w:rPr>
          <w:rFonts w:ascii="Times New Roman" w:hAnsi="Times New Roman" w:cs="Times New Roman"/>
          <w:sz w:val="28"/>
          <w:szCs w:val="28"/>
        </w:rPr>
        <w:t>4.</w:t>
      </w:r>
      <w:r w:rsidRPr="00064DCE">
        <w:t xml:space="preserve"> </w:t>
      </w:r>
      <w:r w:rsidRPr="00064DCE">
        <w:rPr>
          <w:rFonts w:ascii="Times New Roman" w:hAnsi="Times New Roman" w:cs="Times New Roman"/>
          <w:sz w:val="28"/>
          <w:szCs w:val="28"/>
        </w:rPr>
        <w:t xml:space="preserve">Рассчитайте стоимость израсходованной энергии </w:t>
      </w:r>
      <w:r>
        <w:rPr>
          <w:rFonts w:ascii="Times New Roman" w:hAnsi="Times New Roman" w:cs="Times New Roman"/>
          <w:sz w:val="28"/>
          <w:szCs w:val="28"/>
        </w:rPr>
        <w:t xml:space="preserve">за 10 суток непрерывной работы лампы   </w:t>
      </w:r>
      <w:r w:rsidRPr="00064DCE">
        <w:rPr>
          <w:rFonts w:ascii="Times New Roman" w:hAnsi="Times New Roman" w:cs="Times New Roman"/>
          <w:sz w:val="28"/>
          <w:szCs w:val="28"/>
        </w:rPr>
        <w:t xml:space="preserve">накаливания мощностью 60 </w:t>
      </w:r>
      <w:proofErr w:type="gramStart"/>
      <w:r w:rsidRPr="00064DCE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DCE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064DCE">
        <w:rPr>
          <w:rFonts w:ascii="Times New Roman" w:hAnsi="Times New Roman" w:cs="Times New Roman"/>
          <w:sz w:val="28"/>
          <w:szCs w:val="28"/>
        </w:rPr>
        <w:t xml:space="preserve"> тарифе </w:t>
      </w:r>
      <w:r>
        <w:rPr>
          <w:rFonts w:ascii="Times New Roman" w:hAnsi="Times New Roman" w:cs="Times New Roman"/>
          <w:sz w:val="28"/>
          <w:szCs w:val="28"/>
        </w:rPr>
        <w:t xml:space="preserve"> 1 рубль 1 копейка</w:t>
      </w:r>
      <w:r w:rsidRPr="00064DCE">
        <w:rPr>
          <w:rFonts w:ascii="Times New Roman" w:hAnsi="Times New Roman" w:cs="Times New Roman"/>
          <w:sz w:val="28"/>
          <w:szCs w:val="28"/>
        </w:rPr>
        <w:t xml:space="preserve"> за 1 кВт/ч.</w:t>
      </w:r>
    </w:p>
    <w:p w:rsidR="00856FF7" w:rsidRPr="00885F0B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E5">
        <w:rPr>
          <w:rFonts w:ascii="Times New Roman" w:hAnsi="Times New Roman" w:cs="Times New Roman"/>
          <w:sz w:val="28"/>
          <w:szCs w:val="28"/>
        </w:rPr>
        <w:t xml:space="preserve"> 5.</w:t>
      </w:r>
      <w:r w:rsidRPr="00885F0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F0B">
        <w:rPr>
          <w:rFonts w:ascii="Times New Roman" w:hAnsi="Times New Roman" w:cs="Times New Roman"/>
          <w:sz w:val="28"/>
          <w:szCs w:val="28"/>
        </w:rPr>
        <w:t>оезд длиной 200 м въезжает в тоннель длиной 500 м</w:t>
      </w:r>
      <w:r>
        <w:rPr>
          <w:rFonts w:ascii="Times New Roman" w:hAnsi="Times New Roman" w:cs="Times New Roman"/>
          <w:sz w:val="28"/>
          <w:szCs w:val="28"/>
        </w:rPr>
        <w:t>, двигаясь равномерно со скоростью 10 м</w:t>
      </w:r>
      <w:r w:rsidRPr="00885F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 Через какое время поезд выйдет полностью из тоннеля?</w:t>
      </w:r>
    </w:p>
    <w:p w:rsidR="00856FF7" w:rsidRPr="00465906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9F9FB"/>
        </w:rPr>
      </w:pPr>
      <w:r w:rsidRPr="00C602E5">
        <w:rPr>
          <w:rFonts w:ascii="Times New Roman" w:hAnsi="Times New Roman" w:cs="Times New Roman"/>
          <w:sz w:val="28"/>
          <w:szCs w:val="20"/>
          <w:shd w:val="clear" w:color="auto" w:fill="F9F9FB"/>
        </w:rPr>
        <w:t xml:space="preserve">6. </w:t>
      </w:r>
      <w:r w:rsidRPr="00465906">
        <w:rPr>
          <w:rFonts w:ascii="Times New Roman" w:hAnsi="Times New Roman" w:cs="Times New Roman"/>
          <w:sz w:val="28"/>
          <w:szCs w:val="28"/>
        </w:rPr>
        <w:t xml:space="preserve">Найдите значение выражения:      </w:t>
      </w:r>
    </w:p>
    <w:p w:rsidR="00856FF7" w:rsidRPr="00465906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</w:t>
      </w:r>
      <w:proofErr w:type="gramStart"/>
      <w:r>
        <w:rPr>
          <w:rFonts w:ascii="Times New Roman" w:hAnsi="Times New Roman" w:cs="Times New Roman"/>
          <w:sz w:val="28"/>
          <w:szCs w:val="28"/>
        </w:rPr>
        <w:t>+</w:t>
      </w:r>
      <w:r w:rsidRPr="0070105D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3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584559041" r:id="rId6"/>
        </w:object>
      </w:r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1+</w:t>
      </w:r>
      <w:r w:rsidRPr="0070105D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375" w:dyaOrig="360">
          <v:shape id="_x0000_i1026" type="#_x0000_t75" style="width:18.75pt;height:18pt" o:ole="">
            <v:imagedata r:id="rId7" o:title=""/>
          </v:shape>
          <o:OLEObject Type="Embed" ProgID="Equation.3" ShapeID="_x0000_i1026" DrawAspect="Content" ObjectID="_1584559042" r:id="rId8"/>
        </w:object>
      </w:r>
      <w:r>
        <w:rPr>
          <w:rFonts w:ascii="Times New Roman" w:hAnsi="Times New Roman" w:cs="Times New Roman"/>
          <w:sz w:val="28"/>
          <w:szCs w:val="28"/>
        </w:rPr>
        <w:t>)(1+</w:t>
      </w:r>
      <w:r w:rsidRPr="0070105D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375" w:dyaOrig="360">
          <v:shape id="_x0000_i1027" type="#_x0000_t75" style="width:18.75pt;height:18pt" o:ole="">
            <v:imagedata r:id="rId9" o:title=""/>
          </v:shape>
          <o:OLEObject Type="Embed" ProgID="Equation.3" ShapeID="_x0000_i1027" DrawAspect="Content" ObjectID="_1584559043" r:id="rId10"/>
        </w:object>
      </w:r>
      <w:r>
        <w:rPr>
          <w:rFonts w:ascii="Times New Roman" w:hAnsi="Times New Roman" w:cs="Times New Roman"/>
          <w:sz w:val="28"/>
          <w:szCs w:val="28"/>
        </w:rPr>
        <w:t>)(1+</w:t>
      </w:r>
      <w:r w:rsidRPr="0070105D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390" w:dyaOrig="360">
          <v:shape id="_x0000_i1028" type="#_x0000_t75" style="width:19.5pt;height:18pt" o:ole="">
            <v:imagedata r:id="rId11" o:title=""/>
          </v:shape>
          <o:OLEObject Type="Embed" ProgID="Equation.3" ShapeID="_x0000_i1028" DrawAspect="Content" ObjectID="_1584559044" r:id="rId12"/>
        </w:object>
      </w:r>
      <w:r>
        <w:rPr>
          <w:rFonts w:ascii="Times New Roman" w:hAnsi="Times New Roman" w:cs="Times New Roman"/>
          <w:sz w:val="28"/>
          <w:szCs w:val="28"/>
        </w:rPr>
        <w:t>)(1+</w:t>
      </w:r>
      <w:r w:rsidRPr="0070105D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405" w:dyaOrig="360">
          <v:shape id="_x0000_i1029" type="#_x0000_t75" style="width:20.25pt;height:18pt" o:ole="">
            <v:imagedata r:id="rId13" o:title=""/>
          </v:shape>
          <o:OLEObject Type="Embed" ProgID="Equation.3" ShapeID="_x0000_i1029" DrawAspect="Content" ObjectID="_1584559045" r:id="rId14"/>
        </w:object>
      </w:r>
      <w:r>
        <w:rPr>
          <w:rFonts w:ascii="Times New Roman" w:hAnsi="Times New Roman" w:cs="Times New Roman"/>
          <w:sz w:val="28"/>
          <w:szCs w:val="28"/>
        </w:rPr>
        <w:t>)(1-</w:t>
      </w:r>
      <w:r w:rsidRPr="0070105D">
        <w:rPr>
          <w:rFonts w:ascii="Times New Roman" w:eastAsiaTheme="minorHAnsi" w:hAnsi="Times New Roman" w:cs="Times New Roman"/>
          <w:position w:val="-8"/>
          <w:sz w:val="28"/>
          <w:szCs w:val="28"/>
          <w:lang w:eastAsia="en-US"/>
        </w:rPr>
        <w:object w:dxaOrig="405" w:dyaOrig="360">
          <v:shape id="_x0000_i1030" type="#_x0000_t75" style="width:20.25pt;height:18pt" o:ole="">
            <v:imagedata r:id="rId15" o:title=""/>
          </v:shape>
          <o:OLEObject Type="Embed" ProgID="Equation.3" ShapeID="_x0000_i1030" DrawAspect="Content" ObjectID="_1584559046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) при а=2018   </w:t>
      </w:r>
    </w:p>
    <w:p w:rsidR="00856FF7" w:rsidRPr="00465906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9F9FB"/>
        </w:rPr>
      </w:pPr>
      <w:r w:rsidRPr="00C602E5">
        <w:rPr>
          <w:rFonts w:ascii="Times New Roman" w:hAnsi="Times New Roman" w:cs="Times New Roman"/>
          <w:sz w:val="28"/>
          <w:szCs w:val="20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Сколько цифр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0105D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680" w:dyaOrig="320">
          <v:shape id="_x0000_i1031" type="#_x0000_t75" style="width:42pt;height:19.5pt" o:ole="">
            <v:imagedata r:id="rId17" o:title=""/>
          </v:shape>
          <o:OLEObject Type="Embed" ProgID="Equation.3" ShapeID="_x0000_i1031" DrawAspect="Content" ObjectID="_1584559047" r:id="rId18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proofErr w:type="gramEnd"/>
    </w:p>
    <w:p w:rsidR="00856FF7" w:rsidRPr="002E4DA8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2E4DA8">
        <w:rPr>
          <w:rFonts w:ascii="Times New Roman" w:hAnsi="Times New Roman" w:cs="Times New Roman"/>
          <w:sz w:val="28"/>
          <w:szCs w:val="20"/>
        </w:rPr>
        <w:t xml:space="preserve">8. </w:t>
      </w:r>
      <w:r w:rsidRPr="002E4DA8">
        <w:rPr>
          <w:rFonts w:ascii="Times New Roman" w:hAnsi="Times New Roman" w:cs="Times New Roman"/>
          <w:sz w:val="28"/>
          <w:szCs w:val="26"/>
          <w:shd w:val="clear" w:color="auto" w:fill="FFFFFF"/>
        </w:rPr>
        <w:t>Три девочки – Роза, Маргарита и Анюта представили на конкурс цветоводов корзины выращенных ими роз, маргариток и анютиных глазок. Девочка, вырастившая маргаритки, обратила внимание Розы на то, что ни у одной из девочек имя не совпадает с названием цветов. Какие цветы вырастила каждая из девочек?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C602E5">
        <w:rPr>
          <w:rFonts w:ascii="Times New Roman" w:hAnsi="Times New Roman" w:cs="Times New Roman"/>
          <w:sz w:val="28"/>
          <w:szCs w:val="20"/>
        </w:rPr>
        <w:t>9. Касаясь стены комнаты, на полу лежит футбольный мяч радиусом 10 см. Поместится ли в образовавшийся зазор между мячом и стеной теннисный мячик диаметром 3см?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E5">
        <w:rPr>
          <w:rFonts w:ascii="Times New Roman" w:hAnsi="Times New Roman" w:cs="Times New Roman"/>
          <w:sz w:val="28"/>
          <w:szCs w:val="20"/>
        </w:rPr>
        <w:t xml:space="preserve">10. </w:t>
      </w:r>
      <w:r w:rsidRPr="00F11131">
        <w:rPr>
          <w:rFonts w:ascii="Times New Roman" w:hAnsi="Times New Roman" w:cs="Times New Roman"/>
          <w:sz w:val="28"/>
          <w:szCs w:val="20"/>
        </w:rPr>
        <w:t>Выясните, какое количество речной воды мы теряем ежегодно, если известно, что в год мы с</w:t>
      </w:r>
      <w:r>
        <w:rPr>
          <w:rFonts w:ascii="Times New Roman" w:hAnsi="Times New Roman" w:cs="Times New Roman"/>
          <w:sz w:val="28"/>
          <w:szCs w:val="20"/>
        </w:rPr>
        <w:t>брасываем в водоёмы около 28 км</w:t>
      </w:r>
      <w:r>
        <w:rPr>
          <w:rFonts w:ascii="Times New Roman" w:hAnsi="Times New Roman" w:cs="Times New Roman"/>
          <w:sz w:val="28"/>
          <w:szCs w:val="20"/>
          <w:vertAlign w:val="superscript"/>
        </w:rPr>
        <w:t>3</w:t>
      </w:r>
      <w:r w:rsidRPr="00F1113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неочищенных сточных вод, а 1 км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Pr="00F11131">
        <w:rPr>
          <w:rFonts w:ascii="Times New Roman" w:hAnsi="Times New Roman" w:cs="Times New Roman"/>
          <w:sz w:val="28"/>
          <w:szCs w:val="20"/>
        </w:rPr>
        <w:t xml:space="preserve"> этих вод делает н</w:t>
      </w:r>
      <w:r>
        <w:rPr>
          <w:rFonts w:ascii="Times New Roman" w:hAnsi="Times New Roman" w:cs="Times New Roman"/>
          <w:sz w:val="28"/>
          <w:szCs w:val="20"/>
        </w:rPr>
        <w:t>епригодной к употреблению 60 км</w:t>
      </w:r>
      <w:r>
        <w:rPr>
          <w:rFonts w:ascii="Times New Roman" w:hAnsi="Times New Roman" w:cs="Times New Roman"/>
          <w:sz w:val="28"/>
          <w:szCs w:val="20"/>
          <w:vertAlign w:val="superscript"/>
        </w:rPr>
        <w:t>3</w:t>
      </w:r>
      <w:r w:rsidRPr="00F11131">
        <w:rPr>
          <w:rFonts w:ascii="Times New Roman" w:hAnsi="Times New Roman" w:cs="Times New Roman"/>
          <w:sz w:val="28"/>
          <w:szCs w:val="20"/>
        </w:rPr>
        <w:t xml:space="preserve"> вод?</w:t>
      </w:r>
    </w:p>
    <w:p w:rsidR="00856FF7" w:rsidRPr="00C602E5" w:rsidRDefault="00856FF7" w:rsidP="00856FF7">
      <w:pPr>
        <w:pStyle w:val="a4"/>
        <w:spacing w:after="0" w:line="360" w:lineRule="auto"/>
        <w:ind w:firstLine="425"/>
        <w:jc w:val="both"/>
        <w:rPr>
          <w:iCs/>
          <w:sz w:val="28"/>
          <w:szCs w:val="28"/>
        </w:rPr>
      </w:pPr>
      <w:r w:rsidRPr="00C602E5">
        <w:rPr>
          <w:sz w:val="28"/>
          <w:szCs w:val="28"/>
        </w:rPr>
        <w:t>1</w:t>
      </w:r>
      <w:r>
        <w:rPr>
          <w:sz w:val="28"/>
          <w:szCs w:val="28"/>
        </w:rPr>
        <w:t xml:space="preserve">1. Почему снежинки имеют форму </w:t>
      </w:r>
      <w:proofErr w:type="gramStart"/>
      <w:r>
        <w:rPr>
          <w:sz w:val="28"/>
          <w:szCs w:val="28"/>
        </w:rPr>
        <w:t>правильного  шестиугольника?.</w:t>
      </w:r>
      <w:proofErr w:type="gramEnd"/>
    </w:p>
    <w:p w:rsidR="00856FF7" w:rsidRPr="00C602E5" w:rsidRDefault="00856FF7" w:rsidP="00856FF7">
      <w:pPr>
        <w:pStyle w:val="a4"/>
        <w:spacing w:after="0" w:line="360" w:lineRule="auto"/>
        <w:ind w:firstLine="425"/>
        <w:contextualSpacing/>
        <w:jc w:val="both"/>
        <w:rPr>
          <w:sz w:val="28"/>
          <w:szCs w:val="28"/>
        </w:rPr>
      </w:pPr>
      <w:r w:rsidRPr="00C602E5">
        <w:rPr>
          <w:iCs/>
          <w:sz w:val="28"/>
          <w:szCs w:val="28"/>
        </w:rPr>
        <w:t>12. Клинический анализ крови показывает, что в 100 мл ее содержится 180 мг калия и 6,5 мг кальция. Сколько атомов калия и кальция содержится в крови взрослого человека, если усредненный ее объем составляет 5 л.</w:t>
      </w:r>
    </w:p>
    <w:p w:rsidR="00856FF7" w:rsidRPr="00523E7A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3E7A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523E7A">
        <w:rPr>
          <w:rFonts w:ascii="Times New Roman" w:hAnsi="Times New Roman" w:cs="Times New Roman"/>
          <w:iCs/>
          <w:sz w:val="28"/>
          <w:szCs w:val="28"/>
        </w:rPr>
        <w:t>Сколько атомов железа содержится в гемоглобине крови среднего человека, если масса этих атомов равна 3 г?</w:t>
      </w:r>
    </w:p>
    <w:p w:rsidR="00856FF7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7A">
        <w:rPr>
          <w:rFonts w:ascii="Times New Roman" w:hAnsi="Times New Roman" w:cs="Times New Roman"/>
          <w:iCs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Кто изображен на этом фото?</w:t>
      </w:r>
    </w:p>
    <w:p w:rsidR="00856FF7" w:rsidRPr="00523E7A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39ECB6" wp14:editId="743AD609">
            <wp:extent cx="1365207" cy="1706221"/>
            <wp:effectExtent l="0" t="0" r="6985" b="8890"/>
            <wp:docPr id="51" name="Рисунок 3" descr="http://www.millattashlar.ru/images/1/1c/%D0%9C%D0%B5%D0%BD%D0%B4%D0%B5%D0%BB%D0%B5%D0%B5%D0%B2_%D0%94%D0%BC%D0%B8%D1%82%D1%80%D0%B8%D0%B9_%D0%98%D0%B2%D0%B0%D0%BD%D0%BE%D0%B2%D0%B8%D1%87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llattashlar.ru/images/1/1c/%D0%9C%D0%B5%D0%BD%D0%B4%D0%B5%D0%BB%D0%B5%D0%B5%D0%B2_%D0%94%D0%BC%D0%B8%D1%82%D1%80%D0%B8%D0%B9_%D0%98%D0%B2%D0%B0%D0%BD%D0%BE%D0%B2%D0%B8%D1%87_18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17" cy="17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7" w:rsidRPr="00523E7A" w:rsidRDefault="00856FF7" w:rsidP="00856FF7">
      <w:pPr>
        <w:pStyle w:val="a4"/>
        <w:spacing w:after="0" w:line="360" w:lineRule="auto"/>
        <w:ind w:firstLine="425"/>
        <w:contextualSpacing/>
        <w:jc w:val="both"/>
        <w:rPr>
          <w:iCs/>
          <w:sz w:val="28"/>
          <w:szCs w:val="28"/>
        </w:rPr>
      </w:pPr>
      <w:r w:rsidRPr="00523E7A">
        <w:rPr>
          <w:sz w:val="28"/>
          <w:szCs w:val="28"/>
        </w:rPr>
        <w:t xml:space="preserve">15.  </w:t>
      </w:r>
      <w:r>
        <w:rPr>
          <w:sz w:val="28"/>
          <w:szCs w:val="28"/>
        </w:rPr>
        <w:t>В каком городе и когда на территории России во время снегопада были зафиксированы снежинки размером 20х30 см</w:t>
      </w:r>
      <w:r w:rsidRPr="00523E7A">
        <w:rPr>
          <w:sz w:val="28"/>
          <w:szCs w:val="28"/>
        </w:rPr>
        <w:t>?</w:t>
      </w:r>
    </w:p>
    <w:p w:rsidR="00856FF7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7A">
        <w:rPr>
          <w:rFonts w:ascii="Times New Roman" w:hAnsi="Times New Roman" w:cs="Times New Roman"/>
          <w:sz w:val="28"/>
          <w:szCs w:val="28"/>
        </w:rPr>
        <w:t xml:space="preserve">16. </w:t>
      </w:r>
      <w:r w:rsidRPr="004F4DFC">
        <w:rPr>
          <w:rFonts w:ascii="Times New Roman" w:hAnsi="Times New Roman" w:cs="Times New Roman"/>
          <w:sz w:val="28"/>
          <w:szCs w:val="28"/>
        </w:rPr>
        <w:t>Многие города п</w:t>
      </w:r>
      <w:r>
        <w:rPr>
          <w:rFonts w:ascii="Times New Roman" w:hAnsi="Times New Roman" w:cs="Times New Roman"/>
          <w:sz w:val="28"/>
          <w:szCs w:val="28"/>
        </w:rPr>
        <w:t>ереполнены бродячими животными, например, бездомными</w:t>
      </w:r>
      <w:r w:rsidRPr="004F4DFC">
        <w:rPr>
          <w:rFonts w:ascii="Times New Roman" w:hAnsi="Times New Roman" w:cs="Times New Roman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4DFC">
        <w:rPr>
          <w:rFonts w:ascii="Times New Roman" w:hAnsi="Times New Roman" w:cs="Times New Roman"/>
          <w:sz w:val="28"/>
          <w:szCs w:val="28"/>
        </w:rPr>
        <w:t>. Они являются источниками и переносчиками различных заболеваний, в том числе инфекционных. Санэпиднадзор предложил отловить всех бродячих животных, чтобы решить эту проблему раз и навсегда. Но экологи высказались против такого решения. Почему?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E12E18">
        <w:t xml:space="preserve"> </w:t>
      </w:r>
      <w:r w:rsidRPr="00E1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случиться, если вдруг голомянка исчезнет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озера</w:t>
      </w:r>
      <w:r w:rsidRPr="00E1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</w:t>
      </w:r>
      <w:r w:rsidRPr="00E1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Чем клетки человека и животных принципиально отличаются от клеток растений?</w:t>
      </w:r>
    </w:p>
    <w:p w:rsidR="00856FF7" w:rsidRPr="00C602E5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положенный на сухой язык кусочек сахара не вызывает вкусовых ощущений?</w:t>
      </w:r>
    </w:p>
    <w:p w:rsidR="00856FF7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Для чего при действии очень сильных звуков рекомендуют делать глотательные движения?</w:t>
      </w:r>
    </w:p>
    <w:p w:rsidR="00856FF7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56FF7" w:rsidRDefault="00856FF7" w:rsidP="00856FF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FF7" w:rsidRPr="00481A1E" w:rsidRDefault="00856FF7" w:rsidP="00856FF7">
      <w:pPr>
        <w:widowControl w:val="0"/>
        <w:tabs>
          <w:tab w:val="left" w:pos="0"/>
        </w:tabs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A1E">
        <w:rPr>
          <w:rFonts w:ascii="Times New Roman" w:eastAsia="Times New Roman" w:hAnsi="Times New Roman" w:cs="Times New Roman"/>
          <w:sz w:val="28"/>
          <w:szCs w:val="28"/>
        </w:rPr>
        <w:t>Заполнение бланка ответов: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856FF7" w:rsidRPr="00481A1E" w:rsidTr="00E847C2">
        <w:tc>
          <w:tcPr>
            <w:tcW w:w="3227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6061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3227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6061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3227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061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3227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Адрес электронной почты для получения наградных материалов</w:t>
            </w:r>
          </w:p>
        </w:tc>
        <w:tc>
          <w:tcPr>
            <w:tcW w:w="6061" w:type="dxa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E847C2">
            <w:pPr>
              <w:widowControl w:val="0"/>
              <w:tabs>
                <w:tab w:val="left" w:pos="0"/>
              </w:tabs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A1E">
              <w:rPr>
                <w:rFonts w:ascii="Times New Roman" w:hAnsi="Times New Roman"/>
                <w:sz w:val="28"/>
                <w:szCs w:val="28"/>
              </w:rPr>
              <w:t>Ответы на вопросы Олимпиады</w:t>
            </w: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F7" w:rsidRPr="00481A1E" w:rsidTr="00E847C2">
        <w:tc>
          <w:tcPr>
            <w:tcW w:w="9288" w:type="dxa"/>
            <w:gridSpan w:val="2"/>
          </w:tcPr>
          <w:p w:rsidR="00856FF7" w:rsidRPr="00481A1E" w:rsidRDefault="00856FF7" w:rsidP="00856F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FF7" w:rsidRPr="00481A1E" w:rsidRDefault="00856FF7" w:rsidP="00856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0B" w:rsidRDefault="00856FF7"/>
    <w:sectPr w:rsidR="006A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0C86"/>
    <w:multiLevelType w:val="hybridMultilevel"/>
    <w:tmpl w:val="C510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8DD"/>
    <w:multiLevelType w:val="hybridMultilevel"/>
    <w:tmpl w:val="5AB430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0C"/>
    <w:rsid w:val="00856FF7"/>
    <w:rsid w:val="00A66743"/>
    <w:rsid w:val="00E31D0C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8B53-DC51-4191-BC1B-984EDA2A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F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56FF7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56F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2018-04-06T14:29:00Z</dcterms:created>
  <dcterms:modified xsi:type="dcterms:W3CDTF">2018-04-06T14:30:00Z</dcterms:modified>
</cp:coreProperties>
</file>